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5951BB4F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5E706D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44FA879F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7327BC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50FAE013" w:rsidR="00505FE4" w:rsidRDefault="00505FE4" w:rsidP="00BC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15095A">
              <w:rPr>
                <w:sz w:val="24"/>
                <w:szCs w:val="24"/>
              </w:rPr>
              <w:t xml:space="preserve"> </w:t>
            </w:r>
            <w:r w:rsidR="00907E4D">
              <w:rPr>
                <w:b/>
                <w:sz w:val="24"/>
                <w:szCs w:val="24"/>
              </w:rPr>
              <w:t>Postać</w:t>
            </w:r>
            <w:r w:rsidR="007F192A">
              <w:rPr>
                <w:b/>
                <w:sz w:val="24"/>
                <w:szCs w:val="24"/>
              </w:rPr>
              <w:t xml:space="preserve"> </w:t>
            </w:r>
            <w:r w:rsidR="00D54FA1">
              <w:rPr>
                <w:b/>
                <w:sz w:val="24"/>
                <w:szCs w:val="24"/>
              </w:rPr>
              <w:t xml:space="preserve">i fabuła </w:t>
            </w:r>
            <w:r w:rsidR="007F192A">
              <w:rPr>
                <w:b/>
                <w:sz w:val="24"/>
                <w:szCs w:val="24"/>
              </w:rPr>
              <w:t>w grach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7CE037BD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7327BC">
              <w:rPr>
                <w:sz w:val="24"/>
                <w:szCs w:val="24"/>
              </w:rPr>
              <w:t xml:space="preserve"> G/56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1648D130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AF246E">
              <w:rPr>
                <w:b/>
                <w:sz w:val="24"/>
                <w:szCs w:val="24"/>
              </w:rPr>
              <w:t>f</w:t>
            </w:r>
            <w:r w:rsidR="0015095A" w:rsidRPr="0015095A">
              <w:rPr>
                <w:b/>
                <w:sz w:val="24"/>
                <w:szCs w:val="24"/>
              </w:rPr>
              <w:t xml:space="preserve">ilologia </w:t>
            </w:r>
            <w:r w:rsidR="007327BC">
              <w:rPr>
                <w:b/>
                <w:sz w:val="24"/>
                <w:szCs w:val="24"/>
              </w:rPr>
              <w:t>p</w:t>
            </w:r>
            <w:r w:rsidR="0015095A" w:rsidRPr="0015095A">
              <w:rPr>
                <w:b/>
                <w:sz w:val="24"/>
                <w:szCs w:val="24"/>
              </w:rPr>
              <w:t>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339B34B9" w:rsidR="00505FE4" w:rsidRPr="007327BC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591E90D7" w14:textId="61A4DE25" w:rsidR="00505FE4" w:rsidRPr="007327BC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303E9B14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/ </w:t>
            </w:r>
            <w:r w:rsidR="00E672E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5E18514" w14:textId="6442618A" w:rsidR="00505FE4" w:rsidRPr="007327BC" w:rsidRDefault="00D54FA1" w:rsidP="00F77DC4">
            <w:pPr>
              <w:rPr>
                <w:b/>
                <w:bCs/>
                <w:sz w:val="24"/>
                <w:szCs w:val="24"/>
              </w:rPr>
            </w:pPr>
            <w:r w:rsidRPr="00D54FA1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7B3A120" w:rsidR="00505FE4" w:rsidRDefault="00D54FA1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6CD02960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38B2014A" w:rsidR="00505FE4" w:rsidRDefault="00E672EC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438118F7" w:rsidR="00505FE4" w:rsidRPr="007327BC" w:rsidRDefault="0015095A" w:rsidP="00F77DC4">
            <w:pPr>
              <w:rPr>
                <w:bCs/>
                <w:sz w:val="24"/>
                <w:szCs w:val="24"/>
              </w:rPr>
            </w:pPr>
            <w:r w:rsidRPr="007327BC">
              <w:rPr>
                <w:bCs/>
                <w:sz w:val="24"/>
                <w:szCs w:val="24"/>
              </w:rPr>
              <w:t xml:space="preserve">dr hab. </w:t>
            </w:r>
            <w:r w:rsidR="00E672EC" w:rsidRPr="007327BC">
              <w:rPr>
                <w:bCs/>
                <w:sz w:val="24"/>
                <w:szCs w:val="24"/>
              </w:rPr>
              <w:t>Sebastian Jakub Konefał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7DFE03C5" w:rsidR="00505FE4" w:rsidRPr="007327BC" w:rsidRDefault="0015095A" w:rsidP="00F77DC4">
            <w:pPr>
              <w:rPr>
                <w:bCs/>
                <w:color w:val="FF0000"/>
                <w:sz w:val="24"/>
                <w:szCs w:val="24"/>
              </w:rPr>
            </w:pPr>
            <w:r w:rsidRPr="007327BC">
              <w:rPr>
                <w:bCs/>
                <w:sz w:val="24"/>
                <w:szCs w:val="24"/>
              </w:rPr>
              <w:t xml:space="preserve">dr hab. </w:t>
            </w:r>
            <w:r w:rsidR="00E672EC" w:rsidRPr="007327BC">
              <w:rPr>
                <w:bCs/>
                <w:sz w:val="24"/>
                <w:szCs w:val="24"/>
              </w:rPr>
              <w:t>Sebastian Jakub Konefał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6F3BCBDA" w:rsidR="005D66B1" w:rsidRDefault="0015095A" w:rsidP="00DC7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zajęć jest </w:t>
            </w:r>
            <w:r w:rsidR="005D66B1">
              <w:rPr>
                <w:sz w:val="24"/>
                <w:szCs w:val="24"/>
              </w:rPr>
              <w:t>prezentacja w porządku historycznym najważniejszych teorii</w:t>
            </w:r>
            <w:r w:rsidR="000C1675">
              <w:rPr>
                <w:sz w:val="24"/>
                <w:szCs w:val="24"/>
              </w:rPr>
              <w:t xml:space="preserve"> i praktyk związanych z tworzeniem postaci</w:t>
            </w:r>
            <w:r w:rsidR="000E1210">
              <w:rPr>
                <w:sz w:val="24"/>
                <w:szCs w:val="24"/>
              </w:rPr>
              <w:t xml:space="preserve"> w narracyjnych tekstach kultury</w:t>
            </w:r>
            <w:r w:rsidR="00BF178D">
              <w:rPr>
                <w:sz w:val="24"/>
                <w:szCs w:val="24"/>
              </w:rPr>
              <w:t>, ze szczególnym uwzględnieniem konwencji gatunkowych</w:t>
            </w:r>
            <w:r w:rsidR="005D66B1">
              <w:rPr>
                <w:sz w:val="24"/>
                <w:szCs w:val="24"/>
              </w:rPr>
              <w:t>.</w:t>
            </w:r>
            <w:r w:rsidR="004919AF">
              <w:rPr>
                <w:sz w:val="24"/>
                <w:szCs w:val="24"/>
              </w:rPr>
              <w:t xml:space="preserve"> 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0CEB2AAE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7327BC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135ABF9C" w:rsidR="00505FE4" w:rsidRDefault="007327BC" w:rsidP="00732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3870C6D6" w:rsidR="00505FE4" w:rsidRPr="00FC7034" w:rsidRDefault="007327BC" w:rsidP="00D54FA1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 xml:space="preserve">Student </w:t>
            </w:r>
            <w:r w:rsidR="003F6648">
              <w:rPr>
                <w:sz w:val="24"/>
                <w:szCs w:val="24"/>
              </w:rPr>
              <w:t>zna i rozumie w pogłębionym zakresie zagadnienia dotyczące</w:t>
            </w:r>
            <w:r w:rsidR="00D54FA1" w:rsidRPr="00FC7034">
              <w:rPr>
                <w:sz w:val="24"/>
                <w:szCs w:val="24"/>
              </w:rPr>
              <w:t xml:space="preserve"> </w:t>
            </w:r>
            <w:r w:rsidR="004919AF" w:rsidRPr="00FC7034">
              <w:rPr>
                <w:sz w:val="24"/>
                <w:szCs w:val="24"/>
              </w:rPr>
              <w:t>historii i teorii gier komputerowych i związanych z nimi strategiach tworzenia postaci</w:t>
            </w:r>
            <w:r w:rsidRPr="00FC7034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5F08D31E" w:rsidR="00505FE4" w:rsidRDefault="00FC703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04464008" w:rsidR="00505FE4" w:rsidRDefault="007327BC" w:rsidP="00732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4CB33D6A" w:rsidR="00505FE4" w:rsidRPr="00FC7034" w:rsidRDefault="003F6648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="00D54FA1" w:rsidRPr="00FC7034">
              <w:rPr>
                <w:sz w:val="24"/>
                <w:szCs w:val="24"/>
              </w:rPr>
              <w:t xml:space="preserve">w zakresie </w:t>
            </w:r>
            <w:r w:rsidR="004919AF" w:rsidRPr="00FC7034">
              <w:rPr>
                <w:sz w:val="24"/>
                <w:szCs w:val="24"/>
              </w:rPr>
              <w:t>tworzenia postaci fikcyjnych, opartych na faktach historycznych</w:t>
            </w:r>
            <w:r w:rsidR="007327BC" w:rsidRPr="00FC7034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328DE779" w:rsidR="00505FE4" w:rsidRDefault="00FC703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794C7CE8" w:rsidR="00505FE4" w:rsidRDefault="007327BC" w:rsidP="00732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31BDA43C" w:rsidR="00505FE4" w:rsidRPr="00FC7034" w:rsidRDefault="00D54FA1" w:rsidP="00D54FA1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>Po</w:t>
            </w:r>
            <w:r w:rsidR="003F6648">
              <w:rPr>
                <w:sz w:val="24"/>
                <w:szCs w:val="24"/>
              </w:rPr>
              <w:t xml:space="preserve">trafi </w:t>
            </w:r>
            <w:r w:rsidRPr="00FC7034">
              <w:rPr>
                <w:sz w:val="24"/>
                <w:szCs w:val="24"/>
              </w:rPr>
              <w:t>tworz</w:t>
            </w:r>
            <w:r w:rsidR="003F6648">
              <w:rPr>
                <w:sz w:val="24"/>
                <w:szCs w:val="24"/>
              </w:rPr>
              <w:t>yć</w:t>
            </w:r>
            <w:r w:rsidRPr="00FC7034">
              <w:rPr>
                <w:sz w:val="24"/>
                <w:szCs w:val="24"/>
              </w:rPr>
              <w:t xml:space="preserve"> </w:t>
            </w:r>
            <w:r w:rsidR="004919AF" w:rsidRPr="00FC7034">
              <w:rPr>
                <w:sz w:val="24"/>
                <w:szCs w:val="24"/>
              </w:rPr>
              <w:t>różn</w:t>
            </w:r>
            <w:r w:rsidR="003F6648">
              <w:rPr>
                <w:sz w:val="24"/>
                <w:szCs w:val="24"/>
              </w:rPr>
              <w:t>e</w:t>
            </w:r>
            <w:r w:rsidR="004919AF" w:rsidRPr="00FC7034">
              <w:rPr>
                <w:sz w:val="24"/>
                <w:szCs w:val="24"/>
              </w:rPr>
              <w:t xml:space="preserve"> wzorc</w:t>
            </w:r>
            <w:r w:rsidR="003F6648">
              <w:rPr>
                <w:sz w:val="24"/>
                <w:szCs w:val="24"/>
              </w:rPr>
              <w:t>e</w:t>
            </w:r>
            <w:r w:rsidR="004919AF" w:rsidRPr="00FC7034">
              <w:rPr>
                <w:sz w:val="24"/>
                <w:szCs w:val="24"/>
              </w:rPr>
              <w:t xml:space="preserve"> osobow</w:t>
            </w:r>
            <w:r w:rsidR="003F6648">
              <w:rPr>
                <w:sz w:val="24"/>
                <w:szCs w:val="24"/>
              </w:rPr>
              <w:t>e</w:t>
            </w:r>
            <w:r w:rsidR="004919AF" w:rsidRPr="00FC7034">
              <w:rPr>
                <w:sz w:val="24"/>
                <w:szCs w:val="24"/>
              </w:rPr>
              <w:t xml:space="preserve"> do </w:t>
            </w:r>
            <w:r w:rsidR="00FC7034" w:rsidRPr="00FC7034">
              <w:rPr>
                <w:sz w:val="24"/>
                <w:szCs w:val="24"/>
              </w:rPr>
              <w:t>kreowania</w:t>
            </w:r>
            <w:r w:rsidR="004919AF" w:rsidRPr="00FC7034">
              <w:rPr>
                <w:sz w:val="24"/>
                <w:szCs w:val="24"/>
              </w:rPr>
              <w:t xml:space="preserve"> postaci fikcyjnych</w:t>
            </w:r>
            <w:r w:rsidR="007327BC" w:rsidRPr="00FC7034">
              <w:rPr>
                <w:sz w:val="24"/>
                <w:szCs w:val="24"/>
              </w:rPr>
              <w:t>.</w:t>
            </w:r>
            <w:r w:rsidR="004919AF" w:rsidRPr="00FC70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0C9A0B3E" w:rsidR="00505FE4" w:rsidRDefault="00FC703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49A40862" w:rsidR="00505FE4" w:rsidRDefault="007327BC" w:rsidP="00732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28120D85" w:rsidR="00505FE4" w:rsidRPr="00FC7034" w:rsidRDefault="00D54FA1" w:rsidP="00D54FA1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 xml:space="preserve">Potrafi wybrać i zastosować </w:t>
            </w:r>
            <w:r w:rsidR="004919AF" w:rsidRPr="00FC7034">
              <w:rPr>
                <w:sz w:val="24"/>
                <w:szCs w:val="24"/>
              </w:rPr>
              <w:t>odpowiednie narzędzia programistyczne oraz konwencje literackie do tworzenia charakterystyk postaci do gier komputerowych</w:t>
            </w:r>
            <w:r w:rsidR="007327BC" w:rsidRPr="00FC7034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3E7A2F7A" w:rsidR="00505FE4" w:rsidRDefault="00FC703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505FE4" w14:paraId="28866446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F2BA" w14:textId="6CE1FC56" w:rsidR="00505FE4" w:rsidRDefault="007327BC" w:rsidP="00732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EED144" w14:textId="7A2C7FAA" w:rsidR="00505FE4" w:rsidRPr="00FC7034" w:rsidRDefault="00D54FA1" w:rsidP="00D54FA1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 xml:space="preserve">Potrafi stosować wiedzę teoretyczną z zakresu </w:t>
            </w:r>
            <w:proofErr w:type="spellStart"/>
            <w:r w:rsidR="004919AF" w:rsidRPr="00FC7034">
              <w:rPr>
                <w:sz w:val="24"/>
                <w:szCs w:val="24"/>
              </w:rPr>
              <w:t>game</w:t>
            </w:r>
            <w:proofErr w:type="spellEnd"/>
            <w:r w:rsidR="004919AF" w:rsidRPr="00FC7034">
              <w:rPr>
                <w:sz w:val="24"/>
                <w:szCs w:val="24"/>
              </w:rPr>
              <w:t xml:space="preserve"> </w:t>
            </w:r>
            <w:proofErr w:type="spellStart"/>
            <w:r w:rsidR="004919AF" w:rsidRPr="00FC7034">
              <w:rPr>
                <w:sz w:val="24"/>
                <w:szCs w:val="24"/>
              </w:rPr>
              <w:t>studies</w:t>
            </w:r>
            <w:proofErr w:type="spellEnd"/>
            <w:r w:rsidR="004919AF" w:rsidRPr="00FC7034">
              <w:rPr>
                <w:sz w:val="24"/>
                <w:szCs w:val="24"/>
              </w:rPr>
              <w:t>, teorii literatury i filozofii</w:t>
            </w:r>
            <w:r w:rsidR="007327BC" w:rsidRPr="00FC7034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DEF5BE" w14:textId="4FF1E57E" w:rsidR="00505FE4" w:rsidRDefault="00FC703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505FE4" w14:paraId="19B4E9FC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CFDA" w14:textId="2B714BBE" w:rsidR="00505FE4" w:rsidRDefault="007327BC" w:rsidP="00732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C7034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2B077" w14:textId="00EE1465" w:rsidR="00505FE4" w:rsidRPr="00FC7034" w:rsidRDefault="00D54FA1" w:rsidP="00D54FA1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>Potrafi aktywnie współdziałać i pracować w grupach, realizując działania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B001" w14:textId="7F20A8A8" w:rsidR="00505FE4" w:rsidRDefault="00FC703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099F577E" w:rsidR="00C8721B" w:rsidRDefault="00C8721B" w:rsidP="000E1210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E4888E3" w14:textId="24122E59" w:rsidR="00BC3059" w:rsidRPr="00D54FA1" w:rsidRDefault="00BC3059" w:rsidP="00F77DC4">
            <w:pPr>
              <w:rPr>
                <w:sz w:val="24"/>
                <w:szCs w:val="24"/>
              </w:rPr>
            </w:pPr>
            <w:r w:rsidRPr="00D54FA1">
              <w:rPr>
                <w:sz w:val="24"/>
                <w:szCs w:val="24"/>
              </w:rPr>
              <w:t>Elementy</w:t>
            </w:r>
            <w:r w:rsidR="002D19A6" w:rsidRPr="00D54FA1">
              <w:rPr>
                <w:sz w:val="24"/>
                <w:szCs w:val="24"/>
              </w:rPr>
              <w:t xml:space="preserve"> mitów i legend</w:t>
            </w:r>
            <w:r w:rsidRPr="00D54FA1">
              <w:rPr>
                <w:sz w:val="24"/>
                <w:szCs w:val="24"/>
              </w:rPr>
              <w:t xml:space="preserve"> w procesie tworzenia postaci</w:t>
            </w:r>
            <w:r w:rsidR="00B47714" w:rsidRPr="00D54FA1">
              <w:rPr>
                <w:sz w:val="24"/>
                <w:szCs w:val="24"/>
              </w:rPr>
              <w:t xml:space="preserve">. Podróż bohatera jako element </w:t>
            </w:r>
            <w:r w:rsidR="000A0412" w:rsidRPr="00D54FA1">
              <w:rPr>
                <w:sz w:val="24"/>
                <w:szCs w:val="24"/>
              </w:rPr>
              <w:t xml:space="preserve">hollywoodzkiego systemu tworzenia postaci. </w:t>
            </w:r>
            <w:r w:rsidR="00C4139C" w:rsidRPr="00D54FA1">
              <w:rPr>
                <w:sz w:val="24"/>
                <w:szCs w:val="24"/>
              </w:rPr>
              <w:t xml:space="preserve">Historia i ewolucja postaci protagonisty. Historia i ewolucja postaci antagonisty. Historia i ewolucja postaci antybohatera. </w:t>
            </w:r>
            <w:r w:rsidR="00561C71" w:rsidRPr="00D54FA1">
              <w:rPr>
                <w:sz w:val="24"/>
                <w:szCs w:val="24"/>
              </w:rPr>
              <w:t xml:space="preserve">Jak tworzyć interesujących </w:t>
            </w:r>
            <w:proofErr w:type="spellStart"/>
            <w:r w:rsidR="00561C71" w:rsidRPr="00D54FA1">
              <w:rPr>
                <w:sz w:val="24"/>
                <w:szCs w:val="24"/>
              </w:rPr>
              <w:t>NPCów</w:t>
            </w:r>
            <w:proofErr w:type="spellEnd"/>
            <w:r w:rsidR="00561C71" w:rsidRPr="00D54FA1">
              <w:rPr>
                <w:sz w:val="24"/>
                <w:szCs w:val="24"/>
              </w:rPr>
              <w:t xml:space="preserve">? </w:t>
            </w:r>
            <w:r w:rsidR="00593F49" w:rsidRPr="00D54FA1">
              <w:rPr>
                <w:sz w:val="24"/>
                <w:szCs w:val="24"/>
              </w:rPr>
              <w:t>Postać a konwencje gatunkowe</w:t>
            </w:r>
            <w:r w:rsidR="00ED3B3E" w:rsidRPr="00D54FA1">
              <w:rPr>
                <w:sz w:val="24"/>
                <w:szCs w:val="24"/>
              </w:rPr>
              <w:t>. Literatura, komiks, kino</w:t>
            </w:r>
            <w:r w:rsidR="00D65625" w:rsidRPr="00D54FA1">
              <w:rPr>
                <w:sz w:val="24"/>
                <w:szCs w:val="24"/>
              </w:rPr>
              <w:t xml:space="preserve"> – specyfika medium, specyfika postaci. </w:t>
            </w:r>
            <w:r w:rsidR="00FB4971" w:rsidRPr="00D54FA1">
              <w:rPr>
                <w:sz w:val="24"/>
                <w:szCs w:val="24"/>
              </w:rPr>
              <w:t xml:space="preserve">Postacie w grach tekstowych. Postacie </w:t>
            </w:r>
            <w:r w:rsidR="00292FDC" w:rsidRPr="00D54FA1">
              <w:rPr>
                <w:sz w:val="24"/>
                <w:szCs w:val="24"/>
              </w:rPr>
              <w:t xml:space="preserve">w grach RPG. </w:t>
            </w:r>
            <w:r w:rsidR="000C641C" w:rsidRPr="00D54FA1">
              <w:rPr>
                <w:sz w:val="24"/>
                <w:szCs w:val="24"/>
              </w:rPr>
              <w:t>Narracja pierwszo</w:t>
            </w:r>
            <w:r w:rsidR="00463A34" w:rsidRPr="00D54FA1">
              <w:rPr>
                <w:sz w:val="24"/>
                <w:szCs w:val="24"/>
              </w:rPr>
              <w:t>,</w:t>
            </w:r>
            <w:r w:rsidR="000C641C" w:rsidRPr="00D54FA1">
              <w:rPr>
                <w:sz w:val="24"/>
                <w:szCs w:val="24"/>
              </w:rPr>
              <w:t xml:space="preserve"> </w:t>
            </w:r>
            <w:proofErr w:type="spellStart"/>
            <w:r w:rsidR="000C641C" w:rsidRPr="00D54FA1">
              <w:rPr>
                <w:sz w:val="24"/>
                <w:szCs w:val="24"/>
              </w:rPr>
              <w:t>drugoosobowa</w:t>
            </w:r>
            <w:proofErr w:type="spellEnd"/>
            <w:r w:rsidR="00463A34" w:rsidRPr="00D54FA1">
              <w:rPr>
                <w:sz w:val="24"/>
                <w:szCs w:val="24"/>
              </w:rPr>
              <w:t>,</w:t>
            </w:r>
            <w:r w:rsidR="00C01817" w:rsidRPr="00D54FA1">
              <w:rPr>
                <w:sz w:val="24"/>
                <w:szCs w:val="24"/>
              </w:rPr>
              <w:t xml:space="preserve"> </w:t>
            </w:r>
            <w:proofErr w:type="spellStart"/>
            <w:r w:rsidR="00C01817" w:rsidRPr="00D54FA1">
              <w:rPr>
                <w:sz w:val="24"/>
                <w:szCs w:val="24"/>
              </w:rPr>
              <w:t>trzecioosobowa</w:t>
            </w:r>
            <w:proofErr w:type="spellEnd"/>
            <w:r w:rsidR="000C641C" w:rsidRPr="00D54FA1">
              <w:rPr>
                <w:sz w:val="24"/>
                <w:szCs w:val="24"/>
              </w:rPr>
              <w:t xml:space="preserve"> </w:t>
            </w:r>
            <w:r w:rsidR="00463A34" w:rsidRPr="00D54FA1">
              <w:rPr>
                <w:sz w:val="24"/>
                <w:szCs w:val="24"/>
              </w:rPr>
              <w:t xml:space="preserve">oraz </w:t>
            </w:r>
            <w:r w:rsidR="004465AA" w:rsidRPr="00D54FA1">
              <w:rPr>
                <w:sz w:val="24"/>
                <w:szCs w:val="24"/>
              </w:rPr>
              <w:t xml:space="preserve">tzw. </w:t>
            </w:r>
            <w:r w:rsidR="00463A34" w:rsidRPr="00D54FA1">
              <w:rPr>
                <w:sz w:val="24"/>
                <w:szCs w:val="24"/>
              </w:rPr>
              <w:t xml:space="preserve">środowiskowa </w:t>
            </w:r>
            <w:r w:rsidR="000C641C" w:rsidRPr="00D54FA1">
              <w:rPr>
                <w:sz w:val="24"/>
                <w:szCs w:val="24"/>
              </w:rPr>
              <w:t>w</w:t>
            </w:r>
            <w:r w:rsidR="00C01817" w:rsidRPr="00D54FA1">
              <w:rPr>
                <w:sz w:val="24"/>
                <w:szCs w:val="24"/>
              </w:rPr>
              <w:t xml:space="preserve"> grach i innych tekstach kultury.</w:t>
            </w:r>
            <w:r w:rsidR="000C641C" w:rsidRPr="00D54FA1">
              <w:rPr>
                <w:sz w:val="24"/>
                <w:szCs w:val="24"/>
              </w:rPr>
              <w:t xml:space="preserve"> </w:t>
            </w:r>
          </w:p>
          <w:p w14:paraId="121F344F" w14:textId="56FC206C" w:rsidR="002D19A6" w:rsidRPr="00FC7034" w:rsidRDefault="002D19A6" w:rsidP="00F77DC4">
            <w:pPr>
              <w:rPr>
                <w:sz w:val="22"/>
                <w:szCs w:val="22"/>
              </w:rPr>
            </w:pPr>
            <w:r w:rsidRPr="00FC7034">
              <w:rPr>
                <w:sz w:val="22"/>
                <w:szCs w:val="22"/>
              </w:rPr>
              <w:t xml:space="preserve">  </w:t>
            </w:r>
          </w:p>
          <w:p w14:paraId="7355E82F" w14:textId="64085664" w:rsidR="002D19A6" w:rsidRDefault="007327BC" w:rsidP="00F77DC4">
            <w:pPr>
              <w:rPr>
                <w:sz w:val="22"/>
                <w:szCs w:val="22"/>
              </w:rPr>
            </w:pPr>
            <w:r w:rsidRPr="00FC7034">
              <w:rPr>
                <w:sz w:val="24"/>
                <w:szCs w:val="24"/>
              </w:rPr>
              <w:t>Po zapoznaniu z podstawami teoretycznymi i historią tworzenia postaci studenci wykorzystują zdobytą wiedzę do tworzenia różnych typów postaci - docelowo służących do wykorzystania w scenariuszach gier komputerowych.</w:t>
            </w: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7E54DB" w14:textId="4335290E" w:rsidR="00156488" w:rsidRDefault="00156488" w:rsidP="00712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Campbell J., Bohater o tysiącu twarzy</w:t>
            </w:r>
            <w:r w:rsidR="000C482E">
              <w:rPr>
                <w:sz w:val="24"/>
                <w:szCs w:val="24"/>
              </w:rPr>
              <w:t xml:space="preserve">, </w:t>
            </w:r>
            <w:r w:rsidR="009E2AC4">
              <w:rPr>
                <w:sz w:val="24"/>
                <w:szCs w:val="24"/>
              </w:rPr>
              <w:t>Poznań 1997.</w:t>
            </w:r>
          </w:p>
          <w:p w14:paraId="2556396F" w14:textId="02CC950A" w:rsidR="00743A34" w:rsidRPr="00D54FA1" w:rsidRDefault="00743A34" w:rsidP="00712E3D">
            <w:pPr>
              <w:rPr>
                <w:sz w:val="24"/>
                <w:szCs w:val="24"/>
                <w:lang w:val="en-US"/>
              </w:rPr>
            </w:pPr>
            <w:r w:rsidRPr="00D54FA1">
              <w:rPr>
                <w:sz w:val="24"/>
                <w:szCs w:val="24"/>
                <w:lang w:val="en-US"/>
              </w:rPr>
              <w:t xml:space="preserve">Carroll, N., </w:t>
            </w:r>
            <w:proofErr w:type="spellStart"/>
            <w:r w:rsidRPr="00D54FA1">
              <w:rPr>
                <w:sz w:val="24"/>
                <w:szCs w:val="24"/>
                <w:lang w:val="en-US"/>
              </w:rPr>
              <w:t>Filozofia</w:t>
            </w:r>
            <w:proofErr w:type="spellEnd"/>
            <w:r w:rsidRPr="00D54FA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4FA1">
              <w:rPr>
                <w:sz w:val="24"/>
                <w:szCs w:val="24"/>
                <w:lang w:val="en-US"/>
              </w:rPr>
              <w:t>horroru</w:t>
            </w:r>
            <w:proofErr w:type="spellEnd"/>
            <w:r w:rsidRPr="00D54FA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54FA1">
              <w:rPr>
                <w:sz w:val="24"/>
                <w:szCs w:val="24"/>
                <w:lang w:val="en-US"/>
              </w:rPr>
              <w:t>Gdańsk</w:t>
            </w:r>
            <w:proofErr w:type="spellEnd"/>
            <w:r w:rsidRPr="00D54FA1">
              <w:rPr>
                <w:sz w:val="24"/>
                <w:szCs w:val="24"/>
                <w:lang w:val="en-US"/>
              </w:rPr>
              <w:t xml:space="preserve"> </w:t>
            </w:r>
            <w:r w:rsidR="00FD1850" w:rsidRPr="00D54FA1">
              <w:rPr>
                <w:sz w:val="24"/>
                <w:szCs w:val="24"/>
                <w:lang w:val="en-US"/>
              </w:rPr>
              <w:t>2005.</w:t>
            </w:r>
          </w:p>
          <w:p w14:paraId="7A891AD9" w14:textId="5AB7CFA7" w:rsidR="00591F1D" w:rsidRDefault="00591F1D" w:rsidP="00712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Darska B., </w:t>
            </w:r>
            <w:r w:rsidRPr="00591F1D">
              <w:rPr>
                <w:sz w:val="24"/>
                <w:szCs w:val="24"/>
              </w:rPr>
              <w:t>Śledztwo i płeć. O bohaterkach powieści kryminalnych</w:t>
            </w:r>
            <w:r w:rsidR="00F179BB">
              <w:rPr>
                <w:sz w:val="24"/>
                <w:szCs w:val="24"/>
              </w:rPr>
              <w:t xml:space="preserve">, Gdańsk </w:t>
            </w:r>
            <w:r w:rsidR="00BC1A0B">
              <w:rPr>
                <w:sz w:val="24"/>
                <w:szCs w:val="24"/>
              </w:rPr>
              <w:t>2011.</w:t>
            </w:r>
          </w:p>
          <w:p w14:paraId="13B6EC75" w14:textId="57EB5783" w:rsidR="00DC72CC" w:rsidRDefault="00480D33" w:rsidP="00712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Darska B., </w:t>
            </w:r>
            <w:r w:rsidR="00F363FB">
              <w:rPr>
                <w:sz w:val="24"/>
                <w:szCs w:val="24"/>
              </w:rPr>
              <w:t xml:space="preserve">To nas pociąga! </w:t>
            </w:r>
            <w:r w:rsidR="00B40009">
              <w:rPr>
                <w:sz w:val="24"/>
                <w:szCs w:val="24"/>
              </w:rPr>
              <w:t xml:space="preserve">O serialowych antybohaterach, </w:t>
            </w:r>
            <w:r w:rsidR="00F363FB">
              <w:rPr>
                <w:sz w:val="24"/>
                <w:szCs w:val="24"/>
              </w:rPr>
              <w:t>Gdańsk 2012</w:t>
            </w:r>
            <w:r w:rsidR="006A5357">
              <w:rPr>
                <w:sz w:val="24"/>
                <w:szCs w:val="24"/>
              </w:rPr>
              <w:t>.</w:t>
            </w:r>
          </w:p>
          <w:p w14:paraId="7D6E1CFC" w14:textId="1DF2ADF8" w:rsidR="00743A34" w:rsidRDefault="006A5357" w:rsidP="00712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King S., Dance </w:t>
            </w:r>
            <w:proofErr w:type="spellStart"/>
            <w:r>
              <w:rPr>
                <w:sz w:val="24"/>
                <w:szCs w:val="24"/>
              </w:rPr>
              <w:t>Macabre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743A34">
              <w:rPr>
                <w:sz w:val="24"/>
                <w:szCs w:val="24"/>
              </w:rPr>
              <w:t>Warszawa 2009</w:t>
            </w:r>
          </w:p>
          <w:p w14:paraId="41ED4F72" w14:textId="1C1A34EE" w:rsidR="007F19BB" w:rsidRDefault="007F19BB" w:rsidP="007F19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Kraska M., </w:t>
            </w:r>
            <w:r w:rsidRPr="007F19BB">
              <w:rPr>
                <w:sz w:val="24"/>
                <w:szCs w:val="24"/>
              </w:rPr>
              <w:t xml:space="preserve">Na tropie szakala: gry i konwencje </w:t>
            </w:r>
            <w:proofErr w:type="spellStart"/>
            <w:r w:rsidRPr="007F19BB">
              <w:rPr>
                <w:sz w:val="24"/>
                <w:szCs w:val="24"/>
              </w:rPr>
              <w:t>political</w:t>
            </w:r>
            <w:proofErr w:type="spellEnd"/>
            <w:r w:rsidRPr="007F19BB">
              <w:rPr>
                <w:sz w:val="24"/>
                <w:szCs w:val="24"/>
              </w:rPr>
              <w:t xml:space="preserve"> </w:t>
            </w:r>
            <w:proofErr w:type="spellStart"/>
            <w:r w:rsidRPr="007F19BB">
              <w:rPr>
                <w:sz w:val="24"/>
                <w:szCs w:val="24"/>
              </w:rPr>
              <w:t>fiction</w:t>
            </w:r>
            <w:proofErr w:type="spellEnd"/>
            <w:r w:rsidR="006918C9">
              <w:rPr>
                <w:sz w:val="24"/>
                <w:szCs w:val="24"/>
              </w:rPr>
              <w:t>, Gdańsk 2003</w:t>
            </w:r>
          </w:p>
          <w:p w14:paraId="3B912F6C" w14:textId="77777777" w:rsidR="00B40009" w:rsidRDefault="0068483C" w:rsidP="00712E3D">
            <w:pPr>
              <w:rPr>
                <w:sz w:val="24"/>
                <w:szCs w:val="24"/>
              </w:rPr>
            </w:pPr>
            <w:r w:rsidRPr="00D54FA1">
              <w:rPr>
                <w:sz w:val="24"/>
                <w:szCs w:val="24"/>
                <w:lang w:val="en-US"/>
              </w:rPr>
              <w:t xml:space="preserve">Konefał S. J., Corpus </w:t>
            </w:r>
            <w:proofErr w:type="spellStart"/>
            <w:r w:rsidRPr="00D54FA1">
              <w:rPr>
                <w:sz w:val="24"/>
                <w:szCs w:val="24"/>
                <w:lang w:val="en-US"/>
              </w:rPr>
              <w:t>Futuri</w:t>
            </w:r>
            <w:proofErr w:type="spellEnd"/>
            <w:r w:rsidRPr="00D54FA1">
              <w:rPr>
                <w:sz w:val="24"/>
                <w:szCs w:val="24"/>
                <w:lang w:val="en-US"/>
              </w:rPr>
              <w:t xml:space="preserve">. </w:t>
            </w:r>
            <w:r w:rsidR="006A5357">
              <w:rPr>
                <w:sz w:val="24"/>
                <w:szCs w:val="24"/>
              </w:rPr>
              <w:t>L</w:t>
            </w:r>
            <w:r w:rsidR="00D618ED" w:rsidRPr="00D618ED">
              <w:rPr>
                <w:sz w:val="24"/>
                <w:szCs w:val="24"/>
              </w:rPr>
              <w:t xml:space="preserve">iterackie i filmowe wizerunki </w:t>
            </w:r>
            <w:proofErr w:type="spellStart"/>
            <w:r w:rsidR="00D618ED" w:rsidRPr="00D618ED">
              <w:rPr>
                <w:sz w:val="24"/>
                <w:szCs w:val="24"/>
              </w:rPr>
              <w:t>postludzi</w:t>
            </w:r>
            <w:proofErr w:type="spellEnd"/>
            <w:r w:rsidR="00D618ED" w:rsidRPr="00D618ED">
              <w:rPr>
                <w:sz w:val="24"/>
                <w:szCs w:val="24"/>
              </w:rPr>
              <w:t xml:space="preserve"> w anglosaskiej fantastyce naukowej oraz ich komiksowe i telewizyjne reinterpretacje </w:t>
            </w:r>
            <w:r>
              <w:rPr>
                <w:sz w:val="24"/>
                <w:szCs w:val="24"/>
              </w:rPr>
              <w:t>Gdańsk 2013</w:t>
            </w:r>
            <w:r w:rsidR="006A5357">
              <w:rPr>
                <w:sz w:val="24"/>
                <w:szCs w:val="24"/>
              </w:rPr>
              <w:t>.</w:t>
            </w:r>
          </w:p>
          <w:p w14:paraId="64B43FAF" w14:textId="13478C74" w:rsidR="00804440" w:rsidRDefault="00804440" w:rsidP="00804440">
            <w:pPr>
              <w:rPr>
                <w:sz w:val="24"/>
                <w:szCs w:val="24"/>
              </w:rPr>
            </w:pPr>
            <w:r w:rsidRPr="00804440">
              <w:rPr>
                <w:sz w:val="24"/>
                <w:szCs w:val="24"/>
              </w:rPr>
              <w:t>Kubiński</w:t>
            </w:r>
            <w:r>
              <w:rPr>
                <w:sz w:val="24"/>
                <w:szCs w:val="24"/>
              </w:rPr>
              <w:t xml:space="preserve"> P., </w:t>
            </w:r>
            <w:r w:rsidRPr="00804440">
              <w:rPr>
                <w:sz w:val="24"/>
                <w:szCs w:val="24"/>
              </w:rPr>
              <w:t>Gry wideo. Zarys poetyki</w:t>
            </w:r>
            <w:r>
              <w:rPr>
                <w:sz w:val="24"/>
                <w:szCs w:val="24"/>
              </w:rPr>
              <w:t xml:space="preserve">, </w:t>
            </w:r>
            <w:r w:rsidR="00126297">
              <w:rPr>
                <w:sz w:val="24"/>
                <w:szCs w:val="24"/>
              </w:rPr>
              <w:t>Kraków 2016.</w:t>
            </w:r>
            <w:r w:rsidRPr="00804440">
              <w:rPr>
                <w:sz w:val="24"/>
                <w:szCs w:val="24"/>
              </w:rPr>
              <w:t xml:space="preserve"> </w:t>
            </w:r>
          </w:p>
          <w:p w14:paraId="02B218FA" w14:textId="3AE4058C" w:rsidR="00104D03" w:rsidRDefault="00821679" w:rsidP="00821679">
            <w:pPr>
              <w:rPr>
                <w:sz w:val="24"/>
                <w:szCs w:val="24"/>
              </w:rPr>
            </w:pPr>
            <w:r w:rsidRPr="00821679">
              <w:rPr>
                <w:sz w:val="24"/>
                <w:szCs w:val="24"/>
              </w:rPr>
              <w:t>Majkowski</w:t>
            </w:r>
            <w:r>
              <w:rPr>
                <w:sz w:val="24"/>
                <w:szCs w:val="24"/>
              </w:rPr>
              <w:t xml:space="preserve"> </w:t>
            </w:r>
            <w:r w:rsidRPr="00821679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.</w:t>
            </w:r>
            <w:r w:rsidRPr="00821679">
              <w:rPr>
                <w:sz w:val="24"/>
                <w:szCs w:val="24"/>
              </w:rPr>
              <w:t xml:space="preserve"> Z.</w:t>
            </w:r>
            <w:r>
              <w:rPr>
                <w:sz w:val="24"/>
                <w:szCs w:val="24"/>
              </w:rPr>
              <w:t xml:space="preserve">, </w:t>
            </w:r>
            <w:r w:rsidRPr="00821679">
              <w:rPr>
                <w:sz w:val="24"/>
                <w:szCs w:val="24"/>
              </w:rPr>
              <w:t xml:space="preserve">Języki </w:t>
            </w:r>
            <w:proofErr w:type="spellStart"/>
            <w:r w:rsidRPr="00821679">
              <w:rPr>
                <w:sz w:val="24"/>
                <w:szCs w:val="24"/>
              </w:rPr>
              <w:t>gropowieści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821679">
              <w:rPr>
                <w:sz w:val="24"/>
                <w:szCs w:val="24"/>
              </w:rPr>
              <w:t>Studia o różnojęzyczności gier cyfrowych</w:t>
            </w:r>
            <w:r>
              <w:rPr>
                <w:sz w:val="24"/>
                <w:szCs w:val="24"/>
              </w:rPr>
              <w:t xml:space="preserve">, </w:t>
            </w:r>
            <w:r w:rsidR="00C4003E">
              <w:rPr>
                <w:sz w:val="24"/>
                <w:szCs w:val="24"/>
              </w:rPr>
              <w:t>Kraków 2019</w:t>
            </w:r>
            <w:r w:rsidR="00126297">
              <w:rPr>
                <w:sz w:val="24"/>
                <w:szCs w:val="24"/>
              </w:rPr>
              <w:t>.</w:t>
            </w:r>
          </w:p>
          <w:p w14:paraId="541972A4" w14:textId="30056EE1" w:rsidR="0026177B" w:rsidRDefault="0026177B" w:rsidP="00821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Szyłak Jerzy, </w:t>
            </w:r>
            <w:r w:rsidR="00584B5B">
              <w:rPr>
                <w:sz w:val="24"/>
                <w:szCs w:val="24"/>
              </w:rPr>
              <w:t xml:space="preserve">Komiks – świat przerysowany, </w:t>
            </w:r>
            <w:r w:rsidR="00CF35C8">
              <w:rPr>
                <w:sz w:val="24"/>
                <w:szCs w:val="24"/>
              </w:rPr>
              <w:t>Gdańsk 2009.</w:t>
            </w:r>
          </w:p>
          <w:p w14:paraId="747C1E88" w14:textId="4E12287E" w:rsidR="006A5357" w:rsidRPr="005D66B1" w:rsidRDefault="00AA23AC" w:rsidP="00712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Żaglewski T., </w:t>
            </w:r>
            <w:r w:rsidRPr="00AA23AC">
              <w:rPr>
                <w:sz w:val="24"/>
                <w:szCs w:val="24"/>
              </w:rPr>
              <w:t xml:space="preserve">Białe Orły komiksu. Wokół polskiej specyfiki narracji </w:t>
            </w:r>
            <w:proofErr w:type="spellStart"/>
            <w:r w:rsidRPr="00AA23AC">
              <w:rPr>
                <w:sz w:val="24"/>
                <w:szCs w:val="24"/>
              </w:rPr>
              <w:t>superbohaterskich</w:t>
            </w:r>
            <w:proofErr w:type="spellEnd"/>
            <w:r w:rsidR="002E565B">
              <w:rPr>
                <w:sz w:val="24"/>
                <w:szCs w:val="24"/>
              </w:rPr>
              <w:t xml:space="preserve"> [w:] </w:t>
            </w:r>
            <w:r w:rsidRPr="00AA23AC">
              <w:rPr>
                <w:sz w:val="24"/>
                <w:szCs w:val="24"/>
              </w:rPr>
              <w:t xml:space="preserve">Teksty drugie, 2017, </w:t>
            </w:r>
            <w:r w:rsidR="00126297">
              <w:rPr>
                <w:sz w:val="24"/>
                <w:szCs w:val="24"/>
              </w:rPr>
              <w:t>nr</w:t>
            </w:r>
            <w:r w:rsidRPr="00AA23AC">
              <w:rPr>
                <w:sz w:val="24"/>
                <w:szCs w:val="24"/>
              </w:rPr>
              <w:t xml:space="preserve">.5, </w:t>
            </w:r>
            <w:r w:rsidR="00126297">
              <w:rPr>
                <w:sz w:val="24"/>
                <w:szCs w:val="24"/>
              </w:rPr>
              <w:t>s</w:t>
            </w:r>
            <w:r w:rsidRPr="00AA23AC">
              <w:rPr>
                <w:sz w:val="24"/>
                <w:szCs w:val="24"/>
              </w:rPr>
              <w:t>.108-128</w:t>
            </w:r>
            <w:r w:rsidR="002E565B">
              <w:rPr>
                <w:sz w:val="24"/>
                <w:szCs w:val="24"/>
              </w:rPr>
              <w:t>.</w:t>
            </w:r>
          </w:p>
        </w:tc>
      </w:tr>
      <w:tr w:rsidR="00505FE4" w:rsidRPr="00BC3435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48609E" w14:textId="3539E699" w:rsidR="007F4D3F" w:rsidRPr="00D54FA1" w:rsidRDefault="00295604" w:rsidP="00295604">
            <w:pPr>
              <w:rPr>
                <w:color w:val="000000"/>
                <w:sz w:val="24"/>
                <w:szCs w:val="24"/>
                <w:lang w:val="en-US"/>
              </w:rPr>
            </w:pPr>
            <w:r w:rsidRPr="00D54FA1">
              <w:rPr>
                <w:color w:val="000000"/>
                <w:sz w:val="24"/>
                <w:szCs w:val="24"/>
                <w:lang w:val="en-US"/>
              </w:rPr>
              <w:t>Isbister K.,</w:t>
            </w:r>
            <w:r w:rsidR="007327B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7F4D3F" w:rsidRPr="00D54FA1">
              <w:rPr>
                <w:color w:val="000000"/>
                <w:sz w:val="24"/>
                <w:szCs w:val="24"/>
                <w:lang w:val="en-US"/>
              </w:rPr>
              <w:t>How Games Move Us</w:t>
            </w:r>
            <w:r w:rsidRPr="00D54FA1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7F4D3F" w:rsidRPr="00D54FA1">
              <w:rPr>
                <w:color w:val="000000"/>
                <w:sz w:val="24"/>
                <w:szCs w:val="24"/>
                <w:lang w:val="en-US"/>
              </w:rPr>
              <w:t>Emotion by Design</w:t>
            </w:r>
            <w:r w:rsidRPr="00D54FA1">
              <w:rPr>
                <w:color w:val="000000"/>
                <w:sz w:val="24"/>
                <w:szCs w:val="24"/>
                <w:lang w:val="en-US"/>
              </w:rPr>
              <w:t>,</w:t>
            </w:r>
            <w:r w:rsidR="00162FBE" w:rsidRPr="00D54FA1">
              <w:rPr>
                <w:color w:val="000000"/>
                <w:sz w:val="24"/>
                <w:szCs w:val="24"/>
                <w:lang w:val="en-US"/>
              </w:rPr>
              <w:t xml:space="preserve"> Cambridg</w:t>
            </w:r>
            <w:r w:rsidR="00B20107" w:rsidRPr="00D54FA1">
              <w:rPr>
                <w:color w:val="000000"/>
                <w:sz w:val="24"/>
                <w:szCs w:val="24"/>
                <w:lang w:val="en-US"/>
              </w:rPr>
              <w:t xml:space="preserve">e </w:t>
            </w:r>
            <w:r w:rsidR="00DE48F9" w:rsidRPr="00D54FA1">
              <w:rPr>
                <w:color w:val="000000"/>
                <w:sz w:val="24"/>
                <w:szCs w:val="24"/>
                <w:lang w:val="en-US"/>
              </w:rPr>
              <w:t>2017</w:t>
            </w:r>
            <w:r w:rsidR="00B20107" w:rsidRPr="00D54FA1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14:paraId="67D8858A" w14:textId="5EE171EE" w:rsidR="00FA6A57" w:rsidRPr="00D54FA1" w:rsidRDefault="00FA6A57" w:rsidP="00DD74FD">
            <w:pPr>
              <w:ind w:left="72"/>
              <w:rPr>
                <w:color w:val="000000"/>
                <w:sz w:val="24"/>
                <w:szCs w:val="24"/>
                <w:lang w:val="en-US"/>
              </w:rPr>
            </w:pPr>
            <w:r w:rsidRPr="00D54FA1">
              <w:rPr>
                <w:color w:val="000000"/>
                <w:sz w:val="24"/>
                <w:szCs w:val="24"/>
                <w:lang w:val="en-US"/>
              </w:rPr>
              <w:t xml:space="preserve">VanderMeer, J., </w:t>
            </w:r>
            <w:r w:rsidR="005F73F7" w:rsidRPr="00D54FA1">
              <w:rPr>
                <w:color w:val="000000"/>
                <w:sz w:val="24"/>
                <w:szCs w:val="24"/>
                <w:lang w:val="en-US"/>
              </w:rPr>
              <w:t xml:space="preserve">Monstrous Creatures: Explorations of Fantasy through Essays, Articles and Reviews, </w:t>
            </w:r>
            <w:r w:rsidR="00295604" w:rsidRPr="00D54FA1">
              <w:rPr>
                <w:color w:val="000000"/>
                <w:sz w:val="24"/>
                <w:szCs w:val="24"/>
                <w:lang w:val="en-US"/>
              </w:rPr>
              <w:t xml:space="preserve">New York </w:t>
            </w:r>
            <w:r w:rsidR="005F73F7" w:rsidRPr="00D54FA1">
              <w:rPr>
                <w:color w:val="000000"/>
                <w:sz w:val="24"/>
                <w:szCs w:val="24"/>
                <w:lang w:val="en-US"/>
              </w:rPr>
              <w:t>2011</w:t>
            </w:r>
            <w:r w:rsidR="008E1B1A" w:rsidRPr="00D54FA1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14:paraId="09BE3FB5" w14:textId="09DCA011" w:rsidR="00B20107" w:rsidRPr="00D54FA1" w:rsidRDefault="00E77452" w:rsidP="00B20107">
            <w:pPr>
              <w:ind w:left="72"/>
              <w:rPr>
                <w:sz w:val="24"/>
                <w:szCs w:val="24"/>
                <w:lang w:val="en-US"/>
              </w:rPr>
            </w:pPr>
            <w:r w:rsidRPr="00D54FA1">
              <w:rPr>
                <w:sz w:val="24"/>
                <w:szCs w:val="24"/>
                <w:lang w:val="en-US"/>
              </w:rPr>
              <w:t xml:space="preserve">VanderMeer, J., </w:t>
            </w:r>
            <w:proofErr w:type="spellStart"/>
            <w:r w:rsidRPr="00D54FA1">
              <w:rPr>
                <w:sz w:val="24"/>
                <w:szCs w:val="24"/>
                <w:lang w:val="en-US"/>
              </w:rPr>
              <w:t>Wonderbook</w:t>
            </w:r>
            <w:proofErr w:type="spellEnd"/>
            <w:r w:rsidRPr="00D54FA1">
              <w:rPr>
                <w:sz w:val="24"/>
                <w:szCs w:val="24"/>
                <w:lang w:val="en-US"/>
              </w:rPr>
              <w:t>: The Illustrated Guide to Creating Imaginative Fiction</w:t>
            </w:r>
            <w:r w:rsidR="00883A45" w:rsidRPr="00D54FA1">
              <w:rPr>
                <w:sz w:val="24"/>
                <w:szCs w:val="24"/>
                <w:lang w:val="en-US"/>
              </w:rPr>
              <w:t xml:space="preserve">, New York </w:t>
            </w:r>
            <w:r w:rsidR="00F33A68" w:rsidRPr="00D54FA1">
              <w:rPr>
                <w:sz w:val="24"/>
                <w:szCs w:val="24"/>
                <w:lang w:val="en-US"/>
              </w:rPr>
              <w:t>2013</w:t>
            </w:r>
            <w:r w:rsidR="008E1B1A" w:rsidRPr="00D54FA1">
              <w:rPr>
                <w:sz w:val="24"/>
                <w:szCs w:val="24"/>
                <w:lang w:val="en-US"/>
              </w:rPr>
              <w:t>.</w:t>
            </w:r>
          </w:p>
          <w:p w14:paraId="1D146FFD" w14:textId="6FF54F2A" w:rsidR="00BC3435" w:rsidRDefault="004419DD" w:rsidP="00DD74F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Żaglewski T., </w:t>
            </w:r>
            <w:proofErr w:type="spellStart"/>
            <w:r w:rsidR="003C3B8D" w:rsidRPr="003C3B8D">
              <w:rPr>
                <w:sz w:val="24"/>
                <w:szCs w:val="24"/>
              </w:rPr>
              <w:t>Superkultura</w:t>
            </w:r>
            <w:proofErr w:type="spellEnd"/>
            <w:r w:rsidR="003C3B8D" w:rsidRPr="003C3B8D">
              <w:rPr>
                <w:sz w:val="24"/>
                <w:szCs w:val="24"/>
              </w:rPr>
              <w:t xml:space="preserve">: geneza fenomenu </w:t>
            </w:r>
            <w:proofErr w:type="spellStart"/>
            <w:r w:rsidR="003C3B8D" w:rsidRPr="003C3B8D">
              <w:rPr>
                <w:sz w:val="24"/>
                <w:szCs w:val="24"/>
              </w:rPr>
              <w:t>superbohaterów</w:t>
            </w:r>
            <w:proofErr w:type="spellEnd"/>
            <w:r w:rsidR="00DD74FD">
              <w:rPr>
                <w:sz w:val="24"/>
                <w:szCs w:val="24"/>
              </w:rPr>
              <w:t>,</w:t>
            </w:r>
            <w:r w:rsidR="003C3B8D" w:rsidRPr="003C3B8D">
              <w:rPr>
                <w:sz w:val="24"/>
                <w:szCs w:val="24"/>
              </w:rPr>
              <w:t xml:space="preserve"> </w:t>
            </w:r>
            <w:r w:rsidR="00DD74FD">
              <w:rPr>
                <w:sz w:val="24"/>
                <w:szCs w:val="24"/>
              </w:rPr>
              <w:t xml:space="preserve">Kraków, </w:t>
            </w:r>
            <w:r w:rsidR="003C3B8D" w:rsidRPr="003C3B8D">
              <w:rPr>
                <w:sz w:val="24"/>
                <w:szCs w:val="24"/>
              </w:rPr>
              <w:t>2021</w:t>
            </w:r>
            <w:r w:rsidR="008E1B1A">
              <w:rPr>
                <w:sz w:val="24"/>
                <w:szCs w:val="24"/>
              </w:rPr>
              <w:t>.</w:t>
            </w:r>
            <w:r w:rsidR="003C3B8D" w:rsidRPr="003C3B8D">
              <w:rPr>
                <w:sz w:val="24"/>
                <w:szCs w:val="24"/>
              </w:rPr>
              <w:t xml:space="preserve"> </w:t>
            </w:r>
          </w:p>
          <w:p w14:paraId="7652370D" w14:textId="30EAF7CB" w:rsidR="00DD74FD" w:rsidRPr="00BC3435" w:rsidRDefault="0026177B" w:rsidP="0026177B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Żaglewski T., </w:t>
            </w:r>
            <w:r w:rsidR="00615B1E" w:rsidRPr="00615B1E">
              <w:rPr>
                <w:sz w:val="24"/>
                <w:szCs w:val="24"/>
              </w:rPr>
              <w:t xml:space="preserve">Kinowe uniwersum </w:t>
            </w:r>
            <w:proofErr w:type="spellStart"/>
            <w:r w:rsidR="00615B1E" w:rsidRPr="00615B1E">
              <w:rPr>
                <w:sz w:val="24"/>
                <w:szCs w:val="24"/>
              </w:rPr>
              <w:t>superbohaterów</w:t>
            </w:r>
            <w:proofErr w:type="spellEnd"/>
            <w:r w:rsidR="00615B1E" w:rsidRPr="00615B1E">
              <w:rPr>
                <w:sz w:val="24"/>
                <w:szCs w:val="24"/>
              </w:rPr>
              <w:t>: analiza współczesnego filmu komiksowego</w:t>
            </w:r>
            <w:r>
              <w:rPr>
                <w:sz w:val="24"/>
                <w:szCs w:val="24"/>
              </w:rPr>
              <w:t>,</w:t>
            </w:r>
            <w:r w:rsidR="00615B1E" w:rsidRPr="00615B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Warszawa </w:t>
            </w:r>
            <w:r w:rsidR="00615B1E" w:rsidRPr="00615B1E">
              <w:rPr>
                <w:sz w:val="24"/>
                <w:szCs w:val="24"/>
              </w:rPr>
              <w:t>2017</w:t>
            </w:r>
            <w:r w:rsidR="008E1B1A">
              <w:rPr>
                <w:sz w:val="24"/>
                <w:szCs w:val="24"/>
              </w:rPr>
              <w:t>.</w:t>
            </w:r>
            <w:r w:rsidR="00615B1E" w:rsidRPr="00615B1E">
              <w:rPr>
                <w:sz w:val="24"/>
                <w:szCs w:val="24"/>
              </w:rPr>
              <w:t xml:space="preserve"> </w:t>
            </w: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209C0B" w14:textId="4289636F" w:rsidR="00D54FA1" w:rsidRPr="00FC7034" w:rsidRDefault="00D54FA1" w:rsidP="007327BC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>Dyskusja, projekt, metody problemowe, praca w grupach,</w:t>
            </w:r>
          </w:p>
          <w:p w14:paraId="652CFF4B" w14:textId="3E054882" w:rsidR="00B070B4" w:rsidRPr="00FC7034" w:rsidRDefault="00D54FA1" w:rsidP="007327BC">
            <w:pPr>
              <w:ind w:left="72"/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 xml:space="preserve">webinaria, </w:t>
            </w:r>
            <w:r w:rsidR="007327BC" w:rsidRPr="00FC7034">
              <w:rPr>
                <w:sz w:val="24"/>
                <w:szCs w:val="24"/>
              </w:rPr>
              <w:t xml:space="preserve">metody </w:t>
            </w:r>
            <w:r w:rsidRPr="00FC7034">
              <w:rPr>
                <w:sz w:val="24"/>
                <w:szCs w:val="24"/>
              </w:rPr>
              <w:t>aktywizujące</w:t>
            </w: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</w:t>
            </w:r>
            <w:r>
              <w:rPr>
                <w:sz w:val="24"/>
                <w:szCs w:val="24"/>
              </w:rPr>
              <w:lastRenderedPageBreak/>
              <w:t xml:space="preserve">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048EE60F" w:rsidR="00505FE4" w:rsidRPr="00FC7034" w:rsidRDefault="00D54FA1" w:rsidP="00F77DC4">
            <w:pPr>
              <w:ind w:left="72"/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lastRenderedPageBreak/>
              <w:t>Metoda projektów z wykorzystaniem zdalnych technik audiowizualnych</w:t>
            </w:r>
          </w:p>
        </w:tc>
      </w:tr>
    </w:tbl>
    <w:p w14:paraId="79060675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E65A1F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F1C4BC6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0A49399B" w:rsidR="00505FE4" w:rsidRPr="00FC7034" w:rsidRDefault="00D54FA1" w:rsidP="00F77DC4">
            <w:pPr>
              <w:rPr>
                <w:sz w:val="22"/>
                <w:szCs w:val="22"/>
              </w:rPr>
            </w:pPr>
            <w:r w:rsidRPr="00FC7034">
              <w:rPr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79A04679" w:rsidR="00505FE4" w:rsidRPr="00FC7034" w:rsidRDefault="00FC7034" w:rsidP="00F77DC4">
            <w:pPr>
              <w:rPr>
                <w:sz w:val="22"/>
                <w:szCs w:val="22"/>
              </w:rPr>
            </w:pPr>
            <w:r w:rsidRPr="00FC7034">
              <w:rPr>
                <w:sz w:val="22"/>
                <w:szCs w:val="22"/>
              </w:rPr>
              <w:t>01,02,03,04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7881AC01" w:rsidR="00505FE4" w:rsidRPr="00FC7034" w:rsidRDefault="00D54FA1" w:rsidP="00F77DC4">
            <w:pPr>
              <w:rPr>
                <w:sz w:val="22"/>
                <w:szCs w:val="22"/>
              </w:rPr>
            </w:pPr>
            <w:r w:rsidRPr="00FC7034">
              <w:rPr>
                <w:sz w:val="24"/>
                <w:szCs w:val="24"/>
              </w:rPr>
              <w:t>Ocena cząstkowa: indywidualne zadania w ramach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6E4A4674" w:rsidR="00505FE4" w:rsidRPr="00FC7034" w:rsidRDefault="00FC7034" w:rsidP="00F77DC4">
            <w:pPr>
              <w:rPr>
                <w:sz w:val="22"/>
                <w:szCs w:val="22"/>
              </w:rPr>
            </w:pPr>
            <w:r w:rsidRPr="00FC7034">
              <w:rPr>
                <w:sz w:val="22"/>
                <w:szCs w:val="22"/>
              </w:rPr>
              <w:t>02,03,04,05,06</w:t>
            </w:r>
          </w:p>
        </w:tc>
      </w:tr>
      <w:tr w:rsidR="00505FE4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72C507E0" w:rsidR="00505FE4" w:rsidRPr="00FC7034" w:rsidRDefault="00D54FA1" w:rsidP="00F77DC4">
            <w:pPr>
              <w:rPr>
                <w:sz w:val="22"/>
                <w:szCs w:val="22"/>
              </w:rPr>
            </w:pPr>
            <w:r w:rsidRPr="00FC7034">
              <w:rPr>
                <w:sz w:val="24"/>
                <w:szCs w:val="24"/>
              </w:rPr>
              <w:t>Ocena podsumowująca: samodzielny projekt na zaliczenie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4722F91E" w:rsidR="00505FE4" w:rsidRPr="00FC7034" w:rsidRDefault="00FC7034" w:rsidP="00F77DC4">
            <w:pPr>
              <w:rPr>
                <w:sz w:val="22"/>
                <w:szCs w:val="22"/>
              </w:rPr>
            </w:pPr>
            <w:r w:rsidRPr="00FC7034">
              <w:rPr>
                <w:sz w:val="22"/>
                <w:szCs w:val="22"/>
              </w:rPr>
              <w:t>01-05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17E419" w14:textId="4EC00184" w:rsidR="00BB0FBD" w:rsidRPr="00FC7034" w:rsidRDefault="00FD25E5" w:rsidP="00DF5D4D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>Formy zaliczenia:</w:t>
            </w:r>
          </w:p>
          <w:p w14:paraId="520BD9BA" w14:textId="77777777" w:rsidR="00FD25E5" w:rsidRPr="00FC7034" w:rsidRDefault="00FD25E5" w:rsidP="00FD25E5">
            <w:pPr>
              <w:rPr>
                <w:sz w:val="24"/>
                <w:szCs w:val="24"/>
              </w:rPr>
            </w:pPr>
          </w:p>
          <w:p w14:paraId="2D9FADA5" w14:textId="17BE3B73" w:rsidR="00FD25E5" w:rsidRPr="00FC7034" w:rsidRDefault="00FD25E5" w:rsidP="00FD25E5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 xml:space="preserve">- wykonanie pracy zaliczeniowej </w:t>
            </w:r>
            <w:r w:rsidR="004919AF" w:rsidRPr="00FC7034">
              <w:rPr>
                <w:sz w:val="24"/>
                <w:szCs w:val="24"/>
              </w:rPr>
              <w:t>(stworzenie postaci mogącej być wzorcem do wykorzystania w grze komputerowej – opracowanie cech wyglądu, charakterystyki psychologiczna, jej genezy, celów itd.</w:t>
            </w:r>
          </w:p>
          <w:p w14:paraId="0B7B6683" w14:textId="57B3F3E0" w:rsidR="00FD25E5" w:rsidRPr="00FC7034" w:rsidRDefault="00FD25E5" w:rsidP="00FD25E5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>- projekt lub prezentacja - zaliczenie ustne</w:t>
            </w:r>
          </w:p>
          <w:p w14:paraId="21CB6A88" w14:textId="52488120" w:rsidR="00FD25E5" w:rsidRPr="00FC7034" w:rsidRDefault="00FD25E5" w:rsidP="004919AF">
            <w:pPr>
              <w:tabs>
                <w:tab w:val="left" w:pos="1720"/>
              </w:tabs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>- kolokwium</w:t>
            </w:r>
            <w:r w:rsidR="004919AF" w:rsidRPr="00FC7034">
              <w:rPr>
                <w:sz w:val="24"/>
                <w:szCs w:val="24"/>
              </w:rPr>
              <w:t xml:space="preserve"> dotyczące wiedzy teoretycznej</w:t>
            </w:r>
          </w:p>
          <w:p w14:paraId="020B9463" w14:textId="77777777" w:rsidR="00EF1E63" w:rsidRPr="00FC7034" w:rsidRDefault="00EF1E63" w:rsidP="00DF5D4D">
            <w:pPr>
              <w:rPr>
                <w:sz w:val="24"/>
                <w:szCs w:val="24"/>
              </w:rPr>
            </w:pPr>
          </w:p>
          <w:p w14:paraId="7CBBB4BE" w14:textId="1CE7C209" w:rsidR="00DF5D4D" w:rsidRPr="00FC7034" w:rsidRDefault="00DF5D4D" w:rsidP="00DF5D4D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>Student otrzymuje zaliczenie na podstawie:</w:t>
            </w:r>
          </w:p>
          <w:p w14:paraId="4811E8FD" w14:textId="229262F9" w:rsidR="00DF5D4D" w:rsidRPr="00FC7034" w:rsidRDefault="00DF5D4D" w:rsidP="00DF5D4D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>czynnego udziału</w:t>
            </w:r>
            <w:r w:rsidR="00D54FA1" w:rsidRPr="00FC7034">
              <w:rPr>
                <w:sz w:val="24"/>
                <w:szCs w:val="24"/>
              </w:rPr>
              <w:t xml:space="preserve"> w zajęciach</w:t>
            </w:r>
            <w:r w:rsidRPr="00FC7034">
              <w:rPr>
                <w:sz w:val="24"/>
                <w:szCs w:val="24"/>
              </w:rPr>
              <w:t xml:space="preserve"> (50%);</w:t>
            </w:r>
          </w:p>
          <w:p w14:paraId="7224176F" w14:textId="77777777" w:rsidR="00DF5D4D" w:rsidRPr="00FC7034" w:rsidRDefault="00DF5D4D" w:rsidP="00DF5D4D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>systematycznego przygotowywania (w formie ustnej i pisemnej) zagadnień wskazanych przez prowadzącego (30%);</w:t>
            </w:r>
          </w:p>
          <w:p w14:paraId="107A8789" w14:textId="77777777" w:rsidR="00505FE4" w:rsidRPr="00FC7034" w:rsidRDefault="00DF5D4D" w:rsidP="00DF5D4D">
            <w:pPr>
              <w:rPr>
                <w:sz w:val="24"/>
                <w:szCs w:val="24"/>
              </w:rPr>
            </w:pPr>
            <w:r w:rsidRPr="00FC7034">
              <w:rPr>
                <w:sz w:val="24"/>
                <w:szCs w:val="24"/>
              </w:rPr>
              <w:t>pracy zaliczeniowej (20%).</w:t>
            </w:r>
          </w:p>
          <w:p w14:paraId="07110ACD" w14:textId="77777777" w:rsidR="00D54FA1" w:rsidRPr="00FC7034" w:rsidRDefault="00D54FA1" w:rsidP="00DF5D4D">
            <w:pPr>
              <w:rPr>
                <w:sz w:val="24"/>
                <w:szCs w:val="24"/>
              </w:rPr>
            </w:pPr>
          </w:p>
          <w:p w14:paraId="67135BAA" w14:textId="77777777" w:rsidR="00D54FA1" w:rsidRPr="00FC7034" w:rsidRDefault="00D54FA1" w:rsidP="00D54FA1">
            <w:pPr>
              <w:rPr>
                <w:rFonts w:ascii="Cambria" w:hAnsi="Cambria" w:cs="Cambria"/>
                <w:sz w:val="24"/>
                <w:szCs w:val="24"/>
              </w:rPr>
            </w:pPr>
            <w:r w:rsidRPr="00FC7034">
              <w:rPr>
                <w:rFonts w:ascii="Cambria" w:hAnsi="Cambria" w:cs="Cambria"/>
                <w:sz w:val="24"/>
                <w:szCs w:val="24"/>
              </w:rPr>
              <w:t>Zaliczenie na ocenę</w:t>
            </w:r>
          </w:p>
          <w:p w14:paraId="6CB06E22" w14:textId="06F4F9DF" w:rsidR="00D54FA1" w:rsidRPr="00FC7034" w:rsidRDefault="00D54FA1" w:rsidP="00D54FA1">
            <w:pPr>
              <w:rPr>
                <w:rFonts w:ascii="Cambria" w:hAnsi="Cambria" w:cs="Cambria"/>
                <w:sz w:val="24"/>
                <w:szCs w:val="24"/>
                <w:u w:val="single"/>
              </w:rPr>
            </w:pPr>
            <w:r w:rsidRPr="00FC7034">
              <w:rPr>
                <w:rFonts w:ascii="Cambria" w:hAnsi="Cambria" w:cs="Cambria"/>
                <w:sz w:val="24"/>
                <w:szCs w:val="24"/>
                <w:u w:val="single"/>
              </w:rPr>
              <w:t>- sprawdzenie znajomości narzędzi i obsługi program</w:t>
            </w:r>
            <w:r w:rsidR="00EE6C3D" w:rsidRPr="00FC7034">
              <w:rPr>
                <w:rFonts w:ascii="Cambria" w:hAnsi="Cambria" w:cs="Cambria"/>
                <w:sz w:val="24"/>
                <w:szCs w:val="24"/>
                <w:u w:val="single"/>
              </w:rPr>
              <w:t xml:space="preserve">ów do projektowania postaci </w:t>
            </w:r>
          </w:p>
          <w:p w14:paraId="006E4E0B" w14:textId="27DE9C81" w:rsidR="00D54FA1" w:rsidRPr="00FC7034" w:rsidRDefault="00D54FA1" w:rsidP="00D54FA1">
            <w:pPr>
              <w:rPr>
                <w:sz w:val="24"/>
                <w:szCs w:val="24"/>
                <w:u w:val="single"/>
              </w:rPr>
            </w:pPr>
            <w:r w:rsidRPr="00FC7034">
              <w:rPr>
                <w:rFonts w:ascii="Cambria" w:hAnsi="Cambria" w:cs="Cambria"/>
                <w:sz w:val="24"/>
                <w:szCs w:val="24"/>
                <w:u w:val="single"/>
              </w:rPr>
              <w:t xml:space="preserve">- samodzielne i kreatywne opracowanie zadania </w:t>
            </w:r>
            <w:r w:rsidR="00EE6C3D" w:rsidRPr="00FC7034">
              <w:rPr>
                <w:rFonts w:ascii="Cambria" w:hAnsi="Cambria" w:cs="Cambria"/>
                <w:sz w:val="24"/>
                <w:szCs w:val="24"/>
                <w:u w:val="single"/>
              </w:rPr>
              <w:t>związanego ze stworzeniem kompletnego projektu postaci do gry</w:t>
            </w:r>
          </w:p>
          <w:p w14:paraId="72564FB5" w14:textId="6DA4023F" w:rsidR="00D54FA1" w:rsidRDefault="00D54FA1" w:rsidP="00DF5D4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072121E" w14:textId="77777777" w:rsidR="007327BC" w:rsidRPr="007327BC" w:rsidRDefault="007327BC" w:rsidP="007327BC">
      <w:pPr>
        <w:rPr>
          <w:i/>
          <w:iCs/>
          <w:sz w:val="22"/>
          <w:szCs w:val="22"/>
        </w:rPr>
      </w:pPr>
      <w:r w:rsidRPr="007327BC">
        <w:rPr>
          <w:i/>
          <w:iCs/>
          <w:sz w:val="22"/>
          <w:szCs w:val="22"/>
        </w:rPr>
        <w:t>* Literatura może być zmieniona po akceptacji Dyrektora Instytutu</w:t>
      </w:r>
    </w:p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1D63F055" w14:textId="732DE20F" w:rsidR="00505FE4" w:rsidRPr="007327BC" w:rsidRDefault="00505FE4" w:rsidP="007327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0C84BDF9" w:rsidR="00505FE4" w:rsidRDefault="00D54FA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5B78C1E9" w:rsidR="00505FE4" w:rsidRDefault="00D54FA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0D9598EA" w:rsidR="00505FE4" w:rsidRDefault="00D54FA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6AE3FFFD" w:rsidR="00505FE4" w:rsidRDefault="005E706D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6DBFA2B1" w:rsidR="00505FE4" w:rsidRDefault="00277D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5C755E7D" w:rsidR="00505FE4" w:rsidRDefault="00277D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6406303C" w:rsidR="00505FE4" w:rsidRDefault="00D54FA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7DE4"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074E4B83" w:rsidR="00505FE4" w:rsidRDefault="005E706D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7DE4">
              <w:rPr>
                <w:sz w:val="24"/>
                <w:szCs w:val="24"/>
              </w:rPr>
              <w:t>8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0ABF41BA" w:rsidR="00505FE4" w:rsidRDefault="00277D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61B387A0" w:rsidR="00505FE4" w:rsidRDefault="00277D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664936F0" w:rsidR="00505FE4" w:rsidRDefault="00277D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6EA47809" w:rsidR="00505FE4" w:rsidRDefault="00277D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7AD76078" w:rsidR="00505FE4" w:rsidRDefault="00277D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7CF165C2" w:rsidR="00505FE4" w:rsidRDefault="00277DE4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24978833" w:rsidR="00505FE4" w:rsidRDefault="005E706D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77DE4">
              <w:rPr>
                <w:b/>
                <w:sz w:val="24"/>
                <w:szCs w:val="24"/>
              </w:rPr>
              <w:t>,3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47E2341E" w:rsidR="00505FE4" w:rsidRDefault="00FC703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0E0EA0D7" w:rsidR="00505FE4" w:rsidRPr="005E706D" w:rsidRDefault="00277DE4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058A8F80" w14:textId="77777777" w:rsidR="00DB50E0" w:rsidRDefault="00DB50E0" w:rsidP="00505FE4"/>
    <w:sectPr w:rsidR="00DB50E0" w:rsidSect="00A4490B">
      <w:headerReference w:type="default" r:id="rId9"/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EF5C4" w14:textId="77777777" w:rsidR="007D6E2F" w:rsidRDefault="007D6E2F" w:rsidP="00505FE4">
      <w:r>
        <w:separator/>
      </w:r>
    </w:p>
  </w:endnote>
  <w:endnote w:type="continuationSeparator" w:id="0">
    <w:p w14:paraId="14CE5E0C" w14:textId="77777777" w:rsidR="007D6E2F" w:rsidRDefault="007D6E2F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C709A" w14:textId="77777777" w:rsidR="007D6E2F" w:rsidRDefault="007D6E2F" w:rsidP="00505FE4">
      <w:r>
        <w:separator/>
      </w:r>
    </w:p>
  </w:footnote>
  <w:footnote w:type="continuationSeparator" w:id="0">
    <w:p w14:paraId="009E12A4" w14:textId="77777777" w:rsidR="007D6E2F" w:rsidRDefault="007D6E2F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79EF60D2" w:rsidR="00A4490B" w:rsidRPr="001C6863" w:rsidRDefault="00A4490B" w:rsidP="00A4490B">
    <w:pPr>
      <w:pStyle w:val="Nagwek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374A8"/>
    <w:rsid w:val="000800AD"/>
    <w:rsid w:val="000A0412"/>
    <w:rsid w:val="000C1675"/>
    <w:rsid w:val="000C482E"/>
    <w:rsid w:val="000C641C"/>
    <w:rsid w:val="000E1210"/>
    <w:rsid w:val="00104D03"/>
    <w:rsid w:val="00126297"/>
    <w:rsid w:val="001338FC"/>
    <w:rsid w:val="001430D3"/>
    <w:rsid w:val="0015095A"/>
    <w:rsid w:val="00156488"/>
    <w:rsid w:val="00162FBE"/>
    <w:rsid w:val="00166684"/>
    <w:rsid w:val="001B50D1"/>
    <w:rsid w:val="001F0803"/>
    <w:rsid w:val="0026177B"/>
    <w:rsid w:val="00277DE4"/>
    <w:rsid w:val="00292FDC"/>
    <w:rsid w:val="00295604"/>
    <w:rsid w:val="002A7236"/>
    <w:rsid w:val="002D19A6"/>
    <w:rsid w:val="002E08AA"/>
    <w:rsid w:val="002E565B"/>
    <w:rsid w:val="002F6865"/>
    <w:rsid w:val="003C107D"/>
    <w:rsid w:val="003C3B8D"/>
    <w:rsid w:val="003D7833"/>
    <w:rsid w:val="003F6648"/>
    <w:rsid w:val="004419DD"/>
    <w:rsid w:val="004465AA"/>
    <w:rsid w:val="00463A34"/>
    <w:rsid w:val="00480D33"/>
    <w:rsid w:val="004919AF"/>
    <w:rsid w:val="00505FE4"/>
    <w:rsid w:val="00561C71"/>
    <w:rsid w:val="00584B5B"/>
    <w:rsid w:val="00591F1D"/>
    <w:rsid w:val="00593F49"/>
    <w:rsid w:val="005D66B1"/>
    <w:rsid w:val="005E706D"/>
    <w:rsid w:val="005F73F7"/>
    <w:rsid w:val="00615B1E"/>
    <w:rsid w:val="0063598C"/>
    <w:rsid w:val="0068483C"/>
    <w:rsid w:val="006918C9"/>
    <w:rsid w:val="006A5357"/>
    <w:rsid w:val="00712E3D"/>
    <w:rsid w:val="007327BC"/>
    <w:rsid w:val="00743A34"/>
    <w:rsid w:val="007C320A"/>
    <w:rsid w:val="007C5259"/>
    <w:rsid w:val="007D6E2F"/>
    <w:rsid w:val="007F192A"/>
    <w:rsid w:val="007F19BB"/>
    <w:rsid w:val="007F4D3F"/>
    <w:rsid w:val="00804440"/>
    <w:rsid w:val="00821679"/>
    <w:rsid w:val="00846440"/>
    <w:rsid w:val="00883A45"/>
    <w:rsid w:val="008E1B1A"/>
    <w:rsid w:val="00907E4D"/>
    <w:rsid w:val="00910295"/>
    <w:rsid w:val="009E2AC4"/>
    <w:rsid w:val="00A25A57"/>
    <w:rsid w:val="00A4490B"/>
    <w:rsid w:val="00AA23AC"/>
    <w:rsid w:val="00AC4705"/>
    <w:rsid w:val="00AF246E"/>
    <w:rsid w:val="00AF6BFE"/>
    <w:rsid w:val="00B070B4"/>
    <w:rsid w:val="00B20107"/>
    <w:rsid w:val="00B40009"/>
    <w:rsid w:val="00B47714"/>
    <w:rsid w:val="00B60B86"/>
    <w:rsid w:val="00BA135A"/>
    <w:rsid w:val="00BB0FBD"/>
    <w:rsid w:val="00BC1A0B"/>
    <w:rsid w:val="00BC3059"/>
    <w:rsid w:val="00BC3435"/>
    <w:rsid w:val="00BF178D"/>
    <w:rsid w:val="00C01817"/>
    <w:rsid w:val="00C4003E"/>
    <w:rsid w:val="00C4139C"/>
    <w:rsid w:val="00C5070B"/>
    <w:rsid w:val="00C8721B"/>
    <w:rsid w:val="00C95151"/>
    <w:rsid w:val="00CF35C8"/>
    <w:rsid w:val="00D27D00"/>
    <w:rsid w:val="00D511C0"/>
    <w:rsid w:val="00D536B7"/>
    <w:rsid w:val="00D54FA1"/>
    <w:rsid w:val="00D618ED"/>
    <w:rsid w:val="00D65625"/>
    <w:rsid w:val="00DB50E0"/>
    <w:rsid w:val="00DC72CC"/>
    <w:rsid w:val="00DD74FD"/>
    <w:rsid w:val="00DE0B50"/>
    <w:rsid w:val="00DE48F9"/>
    <w:rsid w:val="00DF5D4D"/>
    <w:rsid w:val="00E42D3E"/>
    <w:rsid w:val="00E672EC"/>
    <w:rsid w:val="00E77452"/>
    <w:rsid w:val="00EB00E9"/>
    <w:rsid w:val="00ED3B3E"/>
    <w:rsid w:val="00EE6C3D"/>
    <w:rsid w:val="00EF1E63"/>
    <w:rsid w:val="00F179BB"/>
    <w:rsid w:val="00F33A68"/>
    <w:rsid w:val="00F363FB"/>
    <w:rsid w:val="00F974DE"/>
    <w:rsid w:val="00FA6A57"/>
    <w:rsid w:val="00FB4971"/>
    <w:rsid w:val="00FC7034"/>
    <w:rsid w:val="00FD1850"/>
    <w:rsid w:val="00FD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23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23A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E42D3E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A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4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515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2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40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0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1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0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277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66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872361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2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5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0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9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2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6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963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7</cp:revision>
  <cp:lastPrinted>2023-12-05T12:20:00Z</cp:lastPrinted>
  <dcterms:created xsi:type="dcterms:W3CDTF">2024-06-14T09:23:00Z</dcterms:created>
  <dcterms:modified xsi:type="dcterms:W3CDTF">2024-08-20T16:53:00Z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